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AD4D27" w:rsidP="00AD4D27">
      <w:pPr>
        <w:jc w:val="center"/>
      </w:pPr>
    </w:p>
    <w:p w:rsidR="005C0AD9" w:rsidRDefault="005C0AD9" w:rsidP="00AD4D27">
      <w:pPr>
        <w:jc w:val="center"/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Лот №</w:t>
      </w:r>
      <w:r w:rsidR="004C334B" w:rsidRPr="00FA2E79">
        <w:rPr>
          <w:b/>
          <w:sz w:val="24"/>
          <w:szCs w:val="24"/>
          <w:u w:val="single"/>
        </w:rPr>
        <w:t>3</w:t>
      </w:r>
      <w:r>
        <w:rPr>
          <w:b/>
          <w:sz w:val="24"/>
          <w:szCs w:val="24"/>
          <w:u w:val="single"/>
        </w:rPr>
        <w:t xml:space="preserve"> к Извещению №</w:t>
      </w:r>
      <w:proofErr w:type="gramStart"/>
      <w:r w:rsidR="00955C1D">
        <w:rPr>
          <w:b/>
          <w:sz w:val="24"/>
          <w:szCs w:val="24"/>
          <w:u w:val="single"/>
        </w:rPr>
        <w:t>149</w:t>
      </w:r>
      <w:r>
        <w:rPr>
          <w:b/>
          <w:sz w:val="24"/>
          <w:szCs w:val="24"/>
          <w:u w:val="single"/>
        </w:rPr>
        <w:t xml:space="preserve"> </w:t>
      </w:r>
      <w:r w:rsidR="00C9566C">
        <w:rPr>
          <w:b/>
          <w:sz w:val="24"/>
          <w:szCs w:val="24"/>
          <w:u w:val="single"/>
        </w:rPr>
        <w:t xml:space="preserve"> от</w:t>
      </w:r>
      <w:proofErr w:type="gramEnd"/>
      <w:r w:rsidR="00C9566C">
        <w:rPr>
          <w:b/>
          <w:sz w:val="24"/>
          <w:szCs w:val="24"/>
          <w:u w:val="single"/>
        </w:rPr>
        <w:t xml:space="preserve"> </w:t>
      </w:r>
      <w:r w:rsidR="0053349F">
        <w:rPr>
          <w:b/>
          <w:sz w:val="24"/>
          <w:szCs w:val="24"/>
          <w:u w:val="single"/>
        </w:rPr>
        <w:t>02.1</w:t>
      </w:r>
      <w:r w:rsidR="00037E1B">
        <w:rPr>
          <w:b/>
          <w:sz w:val="24"/>
          <w:szCs w:val="24"/>
          <w:u w:val="single"/>
        </w:rPr>
        <w:t>2</w:t>
      </w:r>
      <w:r w:rsidR="0019465C">
        <w:rPr>
          <w:b/>
          <w:sz w:val="24"/>
          <w:szCs w:val="24"/>
          <w:u w:val="single"/>
        </w:rPr>
        <w:t>.2015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53349F" w:rsidRPr="00037E1B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349F"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Ветеринарные препараты</w:t>
      </w: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37E1B">
        <w:rPr>
          <w:b/>
          <w:sz w:val="24"/>
          <w:szCs w:val="24"/>
        </w:rPr>
        <w:t>Препараты</w:t>
      </w:r>
      <w:r w:rsidR="009C331E" w:rsidRPr="0053349F">
        <w:rPr>
          <w:b/>
          <w:sz w:val="24"/>
          <w:szCs w:val="24"/>
        </w:rPr>
        <w:t xml:space="preserve">, </w:t>
      </w:r>
      <w:r w:rsidR="00CB0FA3" w:rsidRPr="0053349F">
        <w:rPr>
          <w:b/>
          <w:sz w:val="24"/>
          <w:szCs w:val="24"/>
        </w:rPr>
        <w:t>поставленные</w:t>
      </w:r>
      <w:r w:rsidR="00CB0FA3" w:rsidRPr="008C3458">
        <w:rPr>
          <w:b/>
          <w:sz w:val="24"/>
          <w:szCs w:val="24"/>
        </w:rPr>
        <w:t xml:space="preserve"> Поставщиком по настоящему Договору, должны соответствовать</w:t>
      </w:r>
      <w:r w:rsidR="00CB0FA3">
        <w:rPr>
          <w:b/>
          <w:sz w:val="24"/>
          <w:szCs w:val="24"/>
        </w:rPr>
        <w:t xml:space="preserve"> следующим требованиям</w:t>
      </w:r>
      <w:r w:rsidR="00CB0FA3">
        <w:rPr>
          <w:sz w:val="24"/>
          <w:szCs w:val="24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>В течение 30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>
        <w:rPr>
          <w:b/>
          <w:sz w:val="24"/>
          <w:szCs w:val="24"/>
        </w:rPr>
        <w:t xml:space="preserve">рафика поставок, но не позднее </w:t>
      </w:r>
      <w:r w:rsidR="00B03A34">
        <w:rPr>
          <w:b/>
          <w:sz w:val="24"/>
          <w:szCs w:val="24"/>
        </w:rPr>
        <w:t>09</w:t>
      </w:r>
      <w:r w:rsidR="00A718A9">
        <w:rPr>
          <w:b/>
          <w:sz w:val="24"/>
          <w:szCs w:val="24"/>
        </w:rPr>
        <w:t>.1</w:t>
      </w:r>
      <w:r w:rsidR="00037E1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.2015г.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r w:rsidR="00D01D8C">
        <w:rPr>
          <w:sz w:val="24"/>
          <w:szCs w:val="24"/>
        </w:rPr>
        <w:t>Белгородский район, п. Северный</w:t>
      </w:r>
      <w:r>
        <w:rPr>
          <w:sz w:val="24"/>
          <w:szCs w:val="24"/>
        </w:rPr>
        <w:t>;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Объем:</w:t>
      </w:r>
      <w:r>
        <w:rPr>
          <w:sz w:val="24"/>
          <w:szCs w:val="24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800"/>
        <w:gridCol w:w="820"/>
        <w:gridCol w:w="1120"/>
      </w:tblGrid>
      <w:tr w:rsidR="00FA2E79" w:rsidRPr="00FA2E79" w:rsidTr="00FA2E79">
        <w:trPr>
          <w:trHeight w:val="552"/>
          <w:jc w:val="center"/>
        </w:trPr>
        <w:tc>
          <w:tcPr>
            <w:tcW w:w="500" w:type="dxa"/>
            <w:hideMark/>
          </w:tcPr>
          <w:p w:rsidR="00FA2E79" w:rsidRPr="00FA2E79" w:rsidRDefault="00FA2E79" w:rsidP="00FA2E79">
            <w:pPr>
              <w:jc w:val="both"/>
              <w:rPr>
                <w:b/>
                <w:bCs/>
                <w:sz w:val="24"/>
                <w:szCs w:val="24"/>
              </w:rPr>
            </w:pPr>
            <w:r w:rsidRPr="00FA2E79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00" w:type="dxa"/>
            <w:hideMark/>
          </w:tcPr>
          <w:p w:rsidR="00FA2E79" w:rsidRPr="00FA2E79" w:rsidRDefault="00FA2E79" w:rsidP="00FA2E79">
            <w:pPr>
              <w:jc w:val="both"/>
              <w:rPr>
                <w:b/>
                <w:bCs/>
                <w:sz w:val="24"/>
                <w:szCs w:val="24"/>
              </w:rPr>
            </w:pPr>
            <w:r w:rsidRPr="00FA2E79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20" w:type="dxa"/>
            <w:hideMark/>
          </w:tcPr>
          <w:p w:rsidR="00FA2E79" w:rsidRPr="00FA2E79" w:rsidRDefault="00FA2E79" w:rsidP="00FA2E79">
            <w:pPr>
              <w:jc w:val="both"/>
              <w:rPr>
                <w:b/>
                <w:bCs/>
                <w:sz w:val="24"/>
                <w:szCs w:val="24"/>
              </w:rPr>
            </w:pPr>
            <w:r w:rsidRPr="00FA2E79">
              <w:rPr>
                <w:b/>
                <w:bCs/>
                <w:sz w:val="24"/>
                <w:szCs w:val="24"/>
              </w:rPr>
              <w:t>Ед.</w:t>
            </w:r>
            <w:r w:rsidRPr="00FA2E79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FA2E79">
              <w:rPr>
                <w:b/>
                <w:bCs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120" w:type="dxa"/>
            <w:hideMark/>
          </w:tcPr>
          <w:p w:rsidR="00FA2E79" w:rsidRPr="00FA2E79" w:rsidRDefault="00FA2E79" w:rsidP="00FA2E79">
            <w:pPr>
              <w:jc w:val="both"/>
              <w:rPr>
                <w:b/>
                <w:bCs/>
                <w:sz w:val="24"/>
                <w:szCs w:val="24"/>
              </w:rPr>
            </w:pPr>
            <w:r w:rsidRPr="00FA2E79">
              <w:rPr>
                <w:b/>
                <w:bCs/>
                <w:sz w:val="24"/>
                <w:szCs w:val="24"/>
              </w:rPr>
              <w:t>Кол-во</w:t>
            </w:r>
          </w:p>
        </w:tc>
      </w:tr>
      <w:tr w:rsidR="00FA2E79" w:rsidRPr="00FA2E79" w:rsidTr="00FA2E79">
        <w:trPr>
          <w:trHeight w:val="274"/>
          <w:jc w:val="center"/>
        </w:trPr>
        <w:tc>
          <w:tcPr>
            <w:tcW w:w="500" w:type="dxa"/>
            <w:hideMark/>
          </w:tcPr>
          <w:p w:rsidR="00FA2E79" w:rsidRPr="00FA2E79" w:rsidRDefault="00FA2E79" w:rsidP="00FA2E79">
            <w:pPr>
              <w:jc w:val="both"/>
              <w:rPr>
                <w:sz w:val="24"/>
                <w:szCs w:val="24"/>
              </w:rPr>
            </w:pPr>
            <w:r w:rsidRPr="00FA2E79">
              <w:rPr>
                <w:sz w:val="24"/>
                <w:szCs w:val="24"/>
              </w:rPr>
              <w:t>1</w:t>
            </w:r>
          </w:p>
        </w:tc>
        <w:tc>
          <w:tcPr>
            <w:tcW w:w="4800" w:type="dxa"/>
            <w:hideMark/>
          </w:tcPr>
          <w:p w:rsidR="00FA2E79" w:rsidRPr="00FA2E79" w:rsidRDefault="00FA2E79" w:rsidP="00FA2E79">
            <w:pPr>
              <w:jc w:val="both"/>
              <w:rPr>
                <w:sz w:val="24"/>
                <w:szCs w:val="24"/>
              </w:rPr>
            </w:pPr>
            <w:r w:rsidRPr="00FA2E79">
              <w:rPr>
                <w:sz w:val="24"/>
                <w:szCs w:val="24"/>
              </w:rPr>
              <w:t xml:space="preserve"> </w:t>
            </w:r>
            <w:proofErr w:type="spellStart"/>
            <w:r w:rsidRPr="00FA2E79">
              <w:rPr>
                <w:sz w:val="24"/>
                <w:szCs w:val="24"/>
              </w:rPr>
              <w:t>Антитокс</w:t>
            </w:r>
            <w:proofErr w:type="spellEnd"/>
            <w:r w:rsidRPr="00FA2E79">
              <w:rPr>
                <w:sz w:val="24"/>
                <w:szCs w:val="24"/>
              </w:rPr>
              <w:t xml:space="preserve"> 100мл</w:t>
            </w:r>
          </w:p>
        </w:tc>
        <w:tc>
          <w:tcPr>
            <w:tcW w:w="820" w:type="dxa"/>
            <w:hideMark/>
          </w:tcPr>
          <w:p w:rsidR="00FA2E79" w:rsidRPr="00FA2E79" w:rsidRDefault="00FA2E79" w:rsidP="00FA2E79">
            <w:pPr>
              <w:jc w:val="both"/>
              <w:rPr>
                <w:sz w:val="24"/>
                <w:szCs w:val="24"/>
              </w:rPr>
            </w:pPr>
            <w:proofErr w:type="spellStart"/>
            <w:r w:rsidRPr="00FA2E79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120" w:type="dxa"/>
            <w:hideMark/>
          </w:tcPr>
          <w:p w:rsidR="00FA2E79" w:rsidRPr="00FA2E79" w:rsidRDefault="00FA2E79" w:rsidP="00FA2E79">
            <w:pPr>
              <w:jc w:val="both"/>
              <w:rPr>
                <w:sz w:val="24"/>
                <w:szCs w:val="24"/>
              </w:rPr>
            </w:pPr>
            <w:r w:rsidRPr="00FA2E79">
              <w:rPr>
                <w:sz w:val="24"/>
                <w:szCs w:val="24"/>
              </w:rPr>
              <w:t>120</w:t>
            </w:r>
          </w:p>
        </w:tc>
      </w:tr>
      <w:tr w:rsidR="00FA2E79" w:rsidRPr="00FA2E79" w:rsidTr="00FA2E79">
        <w:trPr>
          <w:trHeight w:val="274"/>
          <w:jc w:val="center"/>
        </w:trPr>
        <w:tc>
          <w:tcPr>
            <w:tcW w:w="500" w:type="dxa"/>
            <w:hideMark/>
          </w:tcPr>
          <w:p w:rsidR="00FA2E79" w:rsidRPr="00FA2E79" w:rsidRDefault="00FA2E79" w:rsidP="00FA2E79">
            <w:pPr>
              <w:jc w:val="both"/>
              <w:rPr>
                <w:sz w:val="24"/>
                <w:szCs w:val="24"/>
              </w:rPr>
            </w:pPr>
            <w:r w:rsidRPr="00FA2E79">
              <w:rPr>
                <w:sz w:val="24"/>
                <w:szCs w:val="24"/>
              </w:rPr>
              <w:t>2</w:t>
            </w:r>
          </w:p>
        </w:tc>
        <w:tc>
          <w:tcPr>
            <w:tcW w:w="4800" w:type="dxa"/>
            <w:hideMark/>
          </w:tcPr>
          <w:p w:rsidR="00FA2E79" w:rsidRPr="00FA2E79" w:rsidRDefault="00FA2E79" w:rsidP="00FA2E79">
            <w:pPr>
              <w:jc w:val="both"/>
              <w:rPr>
                <w:sz w:val="24"/>
                <w:szCs w:val="24"/>
              </w:rPr>
            </w:pPr>
            <w:r w:rsidRPr="00FA2E79">
              <w:rPr>
                <w:sz w:val="24"/>
                <w:szCs w:val="24"/>
              </w:rPr>
              <w:t xml:space="preserve"> </w:t>
            </w:r>
            <w:proofErr w:type="spellStart"/>
            <w:r w:rsidRPr="00FA2E79">
              <w:rPr>
                <w:sz w:val="24"/>
                <w:szCs w:val="24"/>
              </w:rPr>
              <w:t>Виапен</w:t>
            </w:r>
            <w:proofErr w:type="spellEnd"/>
            <w:r w:rsidRPr="00FA2E79">
              <w:rPr>
                <w:sz w:val="24"/>
                <w:szCs w:val="24"/>
              </w:rPr>
              <w:t xml:space="preserve"> 1 </w:t>
            </w:r>
            <w:proofErr w:type="gramStart"/>
            <w:r w:rsidRPr="00FA2E79">
              <w:rPr>
                <w:sz w:val="24"/>
                <w:szCs w:val="24"/>
              </w:rPr>
              <w:t xml:space="preserve">доза  </w:t>
            </w:r>
            <w:proofErr w:type="spellStart"/>
            <w:r w:rsidRPr="00FA2E79">
              <w:rPr>
                <w:sz w:val="24"/>
                <w:szCs w:val="24"/>
              </w:rPr>
              <w:t>аэр.баллон</w:t>
            </w:r>
            <w:proofErr w:type="spellEnd"/>
            <w:proofErr w:type="gramEnd"/>
          </w:p>
        </w:tc>
        <w:tc>
          <w:tcPr>
            <w:tcW w:w="820" w:type="dxa"/>
            <w:hideMark/>
          </w:tcPr>
          <w:p w:rsidR="00FA2E79" w:rsidRPr="00FA2E79" w:rsidRDefault="00FA2E79" w:rsidP="00FA2E79">
            <w:pPr>
              <w:jc w:val="both"/>
              <w:rPr>
                <w:sz w:val="24"/>
                <w:szCs w:val="24"/>
              </w:rPr>
            </w:pPr>
            <w:proofErr w:type="spellStart"/>
            <w:r w:rsidRPr="00FA2E79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20" w:type="dxa"/>
            <w:hideMark/>
          </w:tcPr>
          <w:p w:rsidR="00FA2E79" w:rsidRPr="00FA2E79" w:rsidRDefault="00FA2E79" w:rsidP="00FA2E79">
            <w:pPr>
              <w:jc w:val="both"/>
              <w:rPr>
                <w:sz w:val="24"/>
                <w:szCs w:val="24"/>
              </w:rPr>
            </w:pPr>
            <w:r w:rsidRPr="00FA2E79">
              <w:rPr>
                <w:sz w:val="24"/>
                <w:szCs w:val="24"/>
              </w:rPr>
              <w:t>50</w:t>
            </w:r>
          </w:p>
        </w:tc>
      </w:tr>
      <w:tr w:rsidR="00FA2E79" w:rsidRPr="00FA2E79" w:rsidTr="00FA2E79">
        <w:trPr>
          <w:trHeight w:val="274"/>
          <w:jc w:val="center"/>
        </w:trPr>
        <w:tc>
          <w:tcPr>
            <w:tcW w:w="500" w:type="dxa"/>
            <w:hideMark/>
          </w:tcPr>
          <w:p w:rsidR="00FA2E79" w:rsidRPr="00FA2E79" w:rsidRDefault="00FA2E79" w:rsidP="00FA2E79">
            <w:pPr>
              <w:jc w:val="both"/>
              <w:rPr>
                <w:sz w:val="24"/>
                <w:szCs w:val="24"/>
              </w:rPr>
            </w:pPr>
            <w:r w:rsidRPr="00FA2E79">
              <w:rPr>
                <w:sz w:val="24"/>
                <w:szCs w:val="24"/>
              </w:rPr>
              <w:t>3</w:t>
            </w:r>
          </w:p>
        </w:tc>
        <w:tc>
          <w:tcPr>
            <w:tcW w:w="4800" w:type="dxa"/>
            <w:hideMark/>
          </w:tcPr>
          <w:p w:rsidR="00FA2E79" w:rsidRPr="00FA2E79" w:rsidRDefault="00FA2E79" w:rsidP="00FA2E79">
            <w:pPr>
              <w:jc w:val="both"/>
              <w:rPr>
                <w:sz w:val="24"/>
                <w:szCs w:val="24"/>
              </w:rPr>
            </w:pPr>
            <w:r w:rsidRPr="00FA2E79">
              <w:rPr>
                <w:sz w:val="24"/>
                <w:szCs w:val="24"/>
              </w:rPr>
              <w:t xml:space="preserve"> </w:t>
            </w:r>
            <w:proofErr w:type="spellStart"/>
            <w:r w:rsidRPr="00FA2E79">
              <w:rPr>
                <w:sz w:val="24"/>
                <w:szCs w:val="24"/>
              </w:rPr>
              <w:t>Лауритин</w:t>
            </w:r>
            <w:proofErr w:type="spellEnd"/>
            <w:r w:rsidRPr="00FA2E79">
              <w:rPr>
                <w:sz w:val="24"/>
                <w:szCs w:val="24"/>
              </w:rPr>
              <w:t>-С, р-р д/ин, фл.100мл</w:t>
            </w:r>
          </w:p>
        </w:tc>
        <w:tc>
          <w:tcPr>
            <w:tcW w:w="820" w:type="dxa"/>
            <w:hideMark/>
          </w:tcPr>
          <w:p w:rsidR="00FA2E79" w:rsidRPr="00FA2E79" w:rsidRDefault="00FA2E79" w:rsidP="00FA2E79">
            <w:pPr>
              <w:jc w:val="both"/>
              <w:rPr>
                <w:sz w:val="24"/>
                <w:szCs w:val="24"/>
              </w:rPr>
            </w:pPr>
            <w:proofErr w:type="spellStart"/>
            <w:r w:rsidRPr="00FA2E79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120" w:type="dxa"/>
            <w:hideMark/>
          </w:tcPr>
          <w:p w:rsidR="00FA2E79" w:rsidRPr="00FA2E79" w:rsidRDefault="00FA2E79" w:rsidP="00FA2E79">
            <w:pPr>
              <w:jc w:val="both"/>
              <w:rPr>
                <w:sz w:val="24"/>
                <w:szCs w:val="24"/>
              </w:rPr>
            </w:pPr>
            <w:r w:rsidRPr="00FA2E79">
              <w:rPr>
                <w:sz w:val="24"/>
                <w:szCs w:val="24"/>
              </w:rPr>
              <w:t>10</w:t>
            </w:r>
          </w:p>
        </w:tc>
      </w:tr>
      <w:tr w:rsidR="00FA2E79" w:rsidRPr="00FA2E79" w:rsidTr="00FA2E79">
        <w:trPr>
          <w:trHeight w:val="274"/>
          <w:jc w:val="center"/>
        </w:trPr>
        <w:tc>
          <w:tcPr>
            <w:tcW w:w="500" w:type="dxa"/>
            <w:hideMark/>
          </w:tcPr>
          <w:p w:rsidR="00FA2E79" w:rsidRPr="00FA2E79" w:rsidRDefault="00FA2E79" w:rsidP="00FA2E79">
            <w:pPr>
              <w:jc w:val="both"/>
              <w:rPr>
                <w:sz w:val="24"/>
                <w:szCs w:val="24"/>
              </w:rPr>
            </w:pPr>
            <w:r w:rsidRPr="00FA2E79">
              <w:rPr>
                <w:sz w:val="24"/>
                <w:szCs w:val="24"/>
              </w:rPr>
              <w:t>4</w:t>
            </w:r>
          </w:p>
        </w:tc>
        <w:tc>
          <w:tcPr>
            <w:tcW w:w="4800" w:type="dxa"/>
            <w:hideMark/>
          </w:tcPr>
          <w:p w:rsidR="00FA2E79" w:rsidRPr="00FA2E79" w:rsidRDefault="00FA2E79" w:rsidP="00FA2E79">
            <w:pPr>
              <w:jc w:val="both"/>
              <w:rPr>
                <w:sz w:val="24"/>
                <w:szCs w:val="24"/>
              </w:rPr>
            </w:pPr>
            <w:r w:rsidRPr="00FA2E79">
              <w:rPr>
                <w:sz w:val="24"/>
                <w:szCs w:val="24"/>
              </w:rPr>
              <w:t xml:space="preserve"> </w:t>
            </w:r>
            <w:proofErr w:type="spellStart"/>
            <w:r w:rsidRPr="00FA2E79">
              <w:rPr>
                <w:sz w:val="24"/>
                <w:szCs w:val="24"/>
              </w:rPr>
              <w:t>Мультивит+Минералы</w:t>
            </w:r>
            <w:proofErr w:type="spellEnd"/>
            <w:r w:rsidRPr="00FA2E79">
              <w:rPr>
                <w:sz w:val="24"/>
                <w:szCs w:val="24"/>
              </w:rPr>
              <w:t xml:space="preserve"> р-р 100мл</w:t>
            </w:r>
          </w:p>
        </w:tc>
        <w:tc>
          <w:tcPr>
            <w:tcW w:w="820" w:type="dxa"/>
            <w:hideMark/>
          </w:tcPr>
          <w:p w:rsidR="00FA2E79" w:rsidRPr="00FA2E79" w:rsidRDefault="00FA2E79" w:rsidP="00FA2E79">
            <w:pPr>
              <w:jc w:val="both"/>
              <w:rPr>
                <w:sz w:val="24"/>
                <w:szCs w:val="24"/>
              </w:rPr>
            </w:pPr>
            <w:proofErr w:type="spellStart"/>
            <w:r w:rsidRPr="00FA2E79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120" w:type="dxa"/>
            <w:hideMark/>
          </w:tcPr>
          <w:p w:rsidR="00FA2E79" w:rsidRPr="00FA2E79" w:rsidRDefault="00FA2E79" w:rsidP="00FA2E79">
            <w:pPr>
              <w:jc w:val="both"/>
              <w:rPr>
                <w:sz w:val="24"/>
                <w:szCs w:val="24"/>
              </w:rPr>
            </w:pPr>
            <w:r w:rsidRPr="00FA2E79">
              <w:rPr>
                <w:sz w:val="24"/>
                <w:szCs w:val="24"/>
              </w:rPr>
              <w:t>125</w:t>
            </w:r>
          </w:p>
        </w:tc>
      </w:tr>
      <w:tr w:rsidR="00FA2E79" w:rsidRPr="00FA2E79" w:rsidTr="00FA2E79">
        <w:trPr>
          <w:trHeight w:val="274"/>
          <w:jc w:val="center"/>
        </w:trPr>
        <w:tc>
          <w:tcPr>
            <w:tcW w:w="500" w:type="dxa"/>
            <w:hideMark/>
          </w:tcPr>
          <w:p w:rsidR="00FA2E79" w:rsidRPr="00FA2E79" w:rsidRDefault="00FA2E79" w:rsidP="00FA2E79">
            <w:pPr>
              <w:jc w:val="both"/>
              <w:rPr>
                <w:sz w:val="24"/>
                <w:szCs w:val="24"/>
              </w:rPr>
            </w:pPr>
            <w:r w:rsidRPr="00FA2E79">
              <w:rPr>
                <w:sz w:val="24"/>
                <w:szCs w:val="24"/>
              </w:rPr>
              <w:t>5</w:t>
            </w:r>
          </w:p>
        </w:tc>
        <w:tc>
          <w:tcPr>
            <w:tcW w:w="4800" w:type="dxa"/>
            <w:hideMark/>
          </w:tcPr>
          <w:p w:rsidR="00FA2E79" w:rsidRPr="00FA2E79" w:rsidRDefault="00FA2E79" w:rsidP="00FA2E79">
            <w:pPr>
              <w:jc w:val="both"/>
              <w:rPr>
                <w:sz w:val="24"/>
                <w:szCs w:val="24"/>
              </w:rPr>
            </w:pPr>
            <w:r w:rsidRPr="00FA2E79">
              <w:rPr>
                <w:sz w:val="24"/>
                <w:szCs w:val="24"/>
              </w:rPr>
              <w:t xml:space="preserve"> Окситоцин 10 Е.Д., 100 мл. (БА)</w:t>
            </w:r>
          </w:p>
        </w:tc>
        <w:tc>
          <w:tcPr>
            <w:tcW w:w="820" w:type="dxa"/>
            <w:hideMark/>
          </w:tcPr>
          <w:p w:rsidR="00FA2E79" w:rsidRPr="00FA2E79" w:rsidRDefault="00FA2E79" w:rsidP="00FA2E79">
            <w:pPr>
              <w:jc w:val="both"/>
              <w:rPr>
                <w:sz w:val="24"/>
                <w:szCs w:val="24"/>
              </w:rPr>
            </w:pPr>
            <w:proofErr w:type="spellStart"/>
            <w:r w:rsidRPr="00FA2E79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120" w:type="dxa"/>
            <w:hideMark/>
          </w:tcPr>
          <w:p w:rsidR="00FA2E79" w:rsidRPr="00FA2E79" w:rsidRDefault="00FA2E79" w:rsidP="00FA2E79">
            <w:pPr>
              <w:jc w:val="both"/>
              <w:rPr>
                <w:sz w:val="24"/>
                <w:szCs w:val="24"/>
              </w:rPr>
            </w:pPr>
            <w:r w:rsidRPr="00FA2E79">
              <w:rPr>
                <w:sz w:val="24"/>
                <w:szCs w:val="24"/>
              </w:rPr>
              <w:t>30</w:t>
            </w:r>
          </w:p>
        </w:tc>
      </w:tr>
      <w:tr w:rsidR="00FA2E79" w:rsidRPr="00FA2E79" w:rsidTr="00FA2E79">
        <w:trPr>
          <w:trHeight w:val="274"/>
          <w:jc w:val="center"/>
        </w:trPr>
        <w:tc>
          <w:tcPr>
            <w:tcW w:w="500" w:type="dxa"/>
            <w:hideMark/>
          </w:tcPr>
          <w:p w:rsidR="00FA2E79" w:rsidRPr="00FA2E79" w:rsidRDefault="00FA2E79" w:rsidP="00FA2E79">
            <w:pPr>
              <w:jc w:val="both"/>
              <w:rPr>
                <w:sz w:val="24"/>
                <w:szCs w:val="24"/>
              </w:rPr>
            </w:pPr>
            <w:r w:rsidRPr="00FA2E79">
              <w:rPr>
                <w:sz w:val="24"/>
                <w:szCs w:val="24"/>
              </w:rPr>
              <w:t>6</w:t>
            </w:r>
          </w:p>
        </w:tc>
        <w:tc>
          <w:tcPr>
            <w:tcW w:w="4800" w:type="dxa"/>
            <w:hideMark/>
          </w:tcPr>
          <w:p w:rsidR="00FA2E79" w:rsidRPr="00FA2E79" w:rsidRDefault="00FA2E79" w:rsidP="00FA2E79">
            <w:pPr>
              <w:jc w:val="both"/>
              <w:rPr>
                <w:sz w:val="24"/>
                <w:szCs w:val="24"/>
              </w:rPr>
            </w:pPr>
            <w:r w:rsidRPr="00FA2E79">
              <w:rPr>
                <w:sz w:val="24"/>
                <w:szCs w:val="24"/>
              </w:rPr>
              <w:t xml:space="preserve"> </w:t>
            </w:r>
            <w:proofErr w:type="spellStart"/>
            <w:r w:rsidRPr="00FA2E79">
              <w:rPr>
                <w:sz w:val="24"/>
                <w:szCs w:val="24"/>
              </w:rPr>
              <w:t>Эстрофан</w:t>
            </w:r>
            <w:proofErr w:type="spellEnd"/>
            <w:r w:rsidRPr="00FA2E79">
              <w:rPr>
                <w:sz w:val="24"/>
                <w:szCs w:val="24"/>
              </w:rPr>
              <w:t xml:space="preserve"> 10мл</w:t>
            </w:r>
          </w:p>
        </w:tc>
        <w:tc>
          <w:tcPr>
            <w:tcW w:w="820" w:type="dxa"/>
            <w:hideMark/>
          </w:tcPr>
          <w:p w:rsidR="00FA2E79" w:rsidRPr="00FA2E79" w:rsidRDefault="00FA2E79" w:rsidP="00FA2E79">
            <w:pPr>
              <w:jc w:val="both"/>
              <w:rPr>
                <w:sz w:val="24"/>
                <w:szCs w:val="24"/>
              </w:rPr>
            </w:pPr>
            <w:proofErr w:type="spellStart"/>
            <w:r w:rsidRPr="00FA2E79">
              <w:rPr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120" w:type="dxa"/>
            <w:hideMark/>
          </w:tcPr>
          <w:p w:rsidR="00FA2E79" w:rsidRPr="00FA2E79" w:rsidRDefault="00FA2E79" w:rsidP="00FA2E79">
            <w:pPr>
              <w:jc w:val="both"/>
              <w:rPr>
                <w:sz w:val="24"/>
                <w:szCs w:val="24"/>
              </w:rPr>
            </w:pPr>
            <w:r w:rsidRPr="00FA2E79">
              <w:rPr>
                <w:sz w:val="24"/>
                <w:szCs w:val="24"/>
              </w:rPr>
              <w:t>50</w:t>
            </w:r>
          </w:p>
        </w:tc>
      </w:tr>
    </w:tbl>
    <w:p w:rsidR="00F962D3" w:rsidRDefault="00F962D3" w:rsidP="0019465C">
      <w:pPr>
        <w:jc w:val="both"/>
        <w:rPr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с НДС 18%: </w:t>
      </w:r>
      <w:bookmarkStart w:id="0" w:name="_GoBack"/>
      <w:r w:rsidR="00E202FB" w:rsidRPr="00E202FB">
        <w:rPr>
          <w:sz w:val="24"/>
          <w:szCs w:val="24"/>
        </w:rPr>
        <w:t>1</w:t>
      </w:r>
      <w:r w:rsidR="00FA2E79" w:rsidRPr="00FA2E79">
        <w:rPr>
          <w:sz w:val="24"/>
          <w:szCs w:val="24"/>
        </w:rPr>
        <w:t>15</w:t>
      </w:r>
      <w:r w:rsidR="00037E1B">
        <w:rPr>
          <w:sz w:val="24"/>
          <w:szCs w:val="24"/>
        </w:rPr>
        <w:t xml:space="preserve"> </w:t>
      </w:r>
      <w:bookmarkEnd w:id="0"/>
      <w:r w:rsidR="00037E1B">
        <w:rPr>
          <w:sz w:val="24"/>
          <w:szCs w:val="24"/>
        </w:rPr>
        <w:t>000</w:t>
      </w:r>
      <w:r w:rsidR="0053349F" w:rsidRPr="0053349F">
        <w:rPr>
          <w:sz w:val="24"/>
          <w:szCs w:val="24"/>
        </w:rPr>
        <w:t xml:space="preserve"> рублей </w:t>
      </w:r>
      <w:r w:rsidR="00037E1B">
        <w:rPr>
          <w:sz w:val="24"/>
          <w:szCs w:val="24"/>
        </w:rPr>
        <w:t>0</w:t>
      </w:r>
      <w:r w:rsidR="0053349F" w:rsidRPr="0053349F">
        <w:rPr>
          <w:sz w:val="24"/>
          <w:szCs w:val="24"/>
        </w:rPr>
        <w:t>0 копеек.</w:t>
      </w:r>
    </w:p>
    <w:sectPr w:rsidR="0019465C" w:rsidRPr="0053349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FDD" w:rsidRDefault="00E16FDD" w:rsidP="00065647">
      <w:r>
        <w:separator/>
      </w:r>
    </w:p>
  </w:endnote>
  <w:endnote w:type="continuationSeparator" w:id="0">
    <w:p w:rsidR="00E16FDD" w:rsidRDefault="00E16FDD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FE0BA1">
      <w:t xml:space="preserve"> </w:t>
    </w:r>
    <w:r w:rsidR="00AD4D27">
      <w:t>Торгово-закупочная</w:t>
    </w:r>
    <w:r w:rsidR="005B7720">
      <w:t xml:space="preserve"> компания/Тендеры/Продукция/2015</w:t>
    </w:r>
    <w:r w:rsidR="00AD4D27">
      <w:t>/</w:t>
    </w:r>
    <w:r w:rsidR="002D4F57">
      <w:t>Ноябрь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FDD" w:rsidRDefault="00E16FDD" w:rsidP="00065647">
      <w:r>
        <w:separator/>
      </w:r>
    </w:p>
  </w:footnote>
  <w:footnote w:type="continuationSeparator" w:id="0">
    <w:p w:rsidR="00E16FDD" w:rsidRDefault="00E16FDD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Pr="00E202FB" w:rsidRDefault="002D1612" w:rsidP="00E202FB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02FB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E202FB">
      <w:rPr>
        <w:sz w:val="24"/>
        <w:lang w:val="en-US"/>
      </w:rPr>
      <w:t>Белгородские молочные фермы</w:t>
    </w:r>
    <w:r w:rsidR="00E202FB">
      <w:rPr>
        <w:sz w:val="24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22189"/>
    <w:rsid w:val="00024C9E"/>
    <w:rsid w:val="00037E1B"/>
    <w:rsid w:val="000567D8"/>
    <w:rsid w:val="00065647"/>
    <w:rsid w:val="00083F77"/>
    <w:rsid w:val="000902B2"/>
    <w:rsid w:val="0009411C"/>
    <w:rsid w:val="000B02AA"/>
    <w:rsid w:val="000C2E18"/>
    <w:rsid w:val="000E2C0F"/>
    <w:rsid w:val="000E3351"/>
    <w:rsid w:val="000E7FE0"/>
    <w:rsid w:val="000F394F"/>
    <w:rsid w:val="000F475B"/>
    <w:rsid w:val="00123DC5"/>
    <w:rsid w:val="00131C48"/>
    <w:rsid w:val="00142382"/>
    <w:rsid w:val="00152B28"/>
    <w:rsid w:val="00166BBD"/>
    <w:rsid w:val="001704C5"/>
    <w:rsid w:val="001738C6"/>
    <w:rsid w:val="0019465C"/>
    <w:rsid w:val="001A7371"/>
    <w:rsid w:val="001B478D"/>
    <w:rsid w:val="001B5817"/>
    <w:rsid w:val="001C3EE9"/>
    <w:rsid w:val="001D4680"/>
    <w:rsid w:val="00211314"/>
    <w:rsid w:val="00252965"/>
    <w:rsid w:val="00254B69"/>
    <w:rsid w:val="0026096F"/>
    <w:rsid w:val="00286491"/>
    <w:rsid w:val="002B11B7"/>
    <w:rsid w:val="002B2E36"/>
    <w:rsid w:val="002D1612"/>
    <w:rsid w:val="002D4F57"/>
    <w:rsid w:val="002F0E32"/>
    <w:rsid w:val="00337F76"/>
    <w:rsid w:val="003407BC"/>
    <w:rsid w:val="00375980"/>
    <w:rsid w:val="003A0DE2"/>
    <w:rsid w:val="003A26CA"/>
    <w:rsid w:val="003A2F2D"/>
    <w:rsid w:val="003E5224"/>
    <w:rsid w:val="00427E98"/>
    <w:rsid w:val="00472368"/>
    <w:rsid w:val="00472C7A"/>
    <w:rsid w:val="00474231"/>
    <w:rsid w:val="004853A3"/>
    <w:rsid w:val="004B1C0E"/>
    <w:rsid w:val="004C334B"/>
    <w:rsid w:val="004E19A9"/>
    <w:rsid w:val="004E56A4"/>
    <w:rsid w:val="004F4598"/>
    <w:rsid w:val="0050422B"/>
    <w:rsid w:val="00512132"/>
    <w:rsid w:val="00526876"/>
    <w:rsid w:val="0053349F"/>
    <w:rsid w:val="00534569"/>
    <w:rsid w:val="00534B9B"/>
    <w:rsid w:val="00547A7E"/>
    <w:rsid w:val="00564D75"/>
    <w:rsid w:val="00585644"/>
    <w:rsid w:val="00585927"/>
    <w:rsid w:val="00595880"/>
    <w:rsid w:val="0059680C"/>
    <w:rsid w:val="005B5DA7"/>
    <w:rsid w:val="005B7720"/>
    <w:rsid w:val="005C0AD9"/>
    <w:rsid w:val="005F1949"/>
    <w:rsid w:val="00601DB2"/>
    <w:rsid w:val="0061565E"/>
    <w:rsid w:val="00647D59"/>
    <w:rsid w:val="00654EAC"/>
    <w:rsid w:val="0068197C"/>
    <w:rsid w:val="006D50D3"/>
    <w:rsid w:val="006F2C0B"/>
    <w:rsid w:val="00713785"/>
    <w:rsid w:val="00716B93"/>
    <w:rsid w:val="0075018B"/>
    <w:rsid w:val="00760798"/>
    <w:rsid w:val="0076499B"/>
    <w:rsid w:val="00771C86"/>
    <w:rsid w:val="00783E1A"/>
    <w:rsid w:val="00785178"/>
    <w:rsid w:val="007A5DC4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55CC"/>
    <w:rsid w:val="00887CA8"/>
    <w:rsid w:val="00894D76"/>
    <w:rsid w:val="008A5D20"/>
    <w:rsid w:val="008C3458"/>
    <w:rsid w:val="008C3A9D"/>
    <w:rsid w:val="008E3877"/>
    <w:rsid w:val="008E7634"/>
    <w:rsid w:val="00905E91"/>
    <w:rsid w:val="00941FCF"/>
    <w:rsid w:val="00952B55"/>
    <w:rsid w:val="00955C1D"/>
    <w:rsid w:val="009641D6"/>
    <w:rsid w:val="009A16F4"/>
    <w:rsid w:val="009B3EE0"/>
    <w:rsid w:val="009C331E"/>
    <w:rsid w:val="009E4642"/>
    <w:rsid w:val="009E607C"/>
    <w:rsid w:val="00A03ACC"/>
    <w:rsid w:val="00A07A76"/>
    <w:rsid w:val="00A10227"/>
    <w:rsid w:val="00A157D0"/>
    <w:rsid w:val="00A22036"/>
    <w:rsid w:val="00A718A9"/>
    <w:rsid w:val="00A86848"/>
    <w:rsid w:val="00A93722"/>
    <w:rsid w:val="00AA55C3"/>
    <w:rsid w:val="00AA6E9F"/>
    <w:rsid w:val="00AA70BE"/>
    <w:rsid w:val="00AC4EF9"/>
    <w:rsid w:val="00AC5113"/>
    <w:rsid w:val="00AD4D27"/>
    <w:rsid w:val="00AE0E32"/>
    <w:rsid w:val="00AF19C7"/>
    <w:rsid w:val="00B03A34"/>
    <w:rsid w:val="00B0624A"/>
    <w:rsid w:val="00B1624D"/>
    <w:rsid w:val="00B31C25"/>
    <w:rsid w:val="00B457D8"/>
    <w:rsid w:val="00B51775"/>
    <w:rsid w:val="00B543BB"/>
    <w:rsid w:val="00B71E77"/>
    <w:rsid w:val="00B72F56"/>
    <w:rsid w:val="00B913DD"/>
    <w:rsid w:val="00B960C5"/>
    <w:rsid w:val="00BC0386"/>
    <w:rsid w:val="00BF0812"/>
    <w:rsid w:val="00BF33E2"/>
    <w:rsid w:val="00C0132A"/>
    <w:rsid w:val="00C02EA9"/>
    <w:rsid w:val="00C11048"/>
    <w:rsid w:val="00C32FD2"/>
    <w:rsid w:val="00C35A3E"/>
    <w:rsid w:val="00C50595"/>
    <w:rsid w:val="00C833EA"/>
    <w:rsid w:val="00C9566C"/>
    <w:rsid w:val="00CB0FA3"/>
    <w:rsid w:val="00CC7568"/>
    <w:rsid w:val="00CE5423"/>
    <w:rsid w:val="00D01D8C"/>
    <w:rsid w:val="00D30486"/>
    <w:rsid w:val="00D57114"/>
    <w:rsid w:val="00D73E4A"/>
    <w:rsid w:val="00D853BA"/>
    <w:rsid w:val="00DA2B81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16FDD"/>
    <w:rsid w:val="00E202FB"/>
    <w:rsid w:val="00E32E29"/>
    <w:rsid w:val="00E3386C"/>
    <w:rsid w:val="00E52789"/>
    <w:rsid w:val="00E57BA5"/>
    <w:rsid w:val="00E61D13"/>
    <w:rsid w:val="00E74A42"/>
    <w:rsid w:val="00E81965"/>
    <w:rsid w:val="00E95826"/>
    <w:rsid w:val="00EA0985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A2E79"/>
    <w:rsid w:val="00FB1DD4"/>
    <w:rsid w:val="00FB72A2"/>
    <w:rsid w:val="00FC221E"/>
    <w:rsid w:val="00FC5076"/>
    <w:rsid w:val="00FD34B5"/>
    <w:rsid w:val="00FD4329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5</cp:revision>
  <cp:lastPrinted>2013-04-29T11:51:00Z</cp:lastPrinted>
  <dcterms:created xsi:type="dcterms:W3CDTF">2015-12-01T13:18:00Z</dcterms:created>
  <dcterms:modified xsi:type="dcterms:W3CDTF">2015-12-02T12:35:00Z</dcterms:modified>
</cp:coreProperties>
</file>