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80" w:rsidRPr="00D6608F" w:rsidRDefault="00965A0F" w:rsidP="00D660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08F">
        <w:rPr>
          <w:rFonts w:ascii="Times New Roman" w:hAnsi="Times New Roman" w:cs="Times New Roman"/>
          <w:b/>
          <w:sz w:val="28"/>
          <w:szCs w:val="28"/>
        </w:rPr>
        <w:t>Лот №</w:t>
      </w:r>
      <w:r w:rsidR="00C4541B" w:rsidRPr="00D6608F">
        <w:rPr>
          <w:rFonts w:ascii="Times New Roman" w:hAnsi="Times New Roman" w:cs="Times New Roman"/>
          <w:b/>
          <w:sz w:val="28"/>
          <w:szCs w:val="28"/>
        </w:rPr>
        <w:t>1</w:t>
      </w:r>
      <w:r w:rsidR="00C933BE" w:rsidRPr="00D66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941" w:rsidRPr="00D6608F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E21124" w:rsidRPr="00D6608F">
        <w:rPr>
          <w:rFonts w:ascii="Times New Roman" w:hAnsi="Times New Roman" w:cs="Times New Roman"/>
          <w:b/>
          <w:sz w:val="28"/>
          <w:szCs w:val="28"/>
        </w:rPr>
        <w:t>И</w:t>
      </w:r>
      <w:r w:rsidR="00414941" w:rsidRPr="00D6608F">
        <w:rPr>
          <w:rFonts w:ascii="Times New Roman" w:hAnsi="Times New Roman" w:cs="Times New Roman"/>
          <w:b/>
          <w:sz w:val="28"/>
          <w:szCs w:val="28"/>
        </w:rPr>
        <w:t xml:space="preserve">звещению </w:t>
      </w:r>
      <w:r w:rsidR="00C4355F" w:rsidRPr="00D6608F">
        <w:rPr>
          <w:rFonts w:ascii="Times New Roman" w:hAnsi="Times New Roman" w:cs="Times New Roman"/>
          <w:b/>
          <w:sz w:val="28"/>
          <w:szCs w:val="28"/>
        </w:rPr>
        <w:t>№</w:t>
      </w:r>
      <w:r w:rsidR="007B7EF4" w:rsidRPr="00D66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C64" w:rsidRPr="00C52C64">
        <w:rPr>
          <w:rFonts w:ascii="Times New Roman" w:hAnsi="Times New Roman" w:cs="Times New Roman"/>
          <w:b/>
          <w:sz w:val="28"/>
          <w:szCs w:val="28"/>
        </w:rPr>
        <w:t>1</w:t>
      </w:r>
      <w:r w:rsidR="002023C2" w:rsidRPr="002023C2">
        <w:rPr>
          <w:rFonts w:ascii="Times New Roman" w:hAnsi="Times New Roman" w:cs="Times New Roman"/>
          <w:b/>
          <w:sz w:val="28"/>
          <w:szCs w:val="28"/>
        </w:rPr>
        <w:t>8</w:t>
      </w:r>
      <w:r w:rsidR="00661627" w:rsidRPr="00D6608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661627" w:rsidRPr="00D6608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023C2" w:rsidRPr="002023C2">
        <w:rPr>
          <w:rFonts w:ascii="Times New Roman" w:hAnsi="Times New Roman" w:cs="Times New Roman"/>
          <w:b/>
          <w:sz w:val="28"/>
          <w:szCs w:val="28"/>
        </w:rPr>
        <w:t>30</w:t>
      </w:r>
      <w:r w:rsidR="00A318FB" w:rsidRPr="00D6608F">
        <w:rPr>
          <w:rFonts w:ascii="Times New Roman" w:hAnsi="Times New Roman" w:cs="Times New Roman"/>
          <w:b/>
          <w:sz w:val="28"/>
          <w:szCs w:val="28"/>
        </w:rPr>
        <w:t>.</w:t>
      </w:r>
      <w:r w:rsidR="002023C2" w:rsidRPr="002023C2">
        <w:rPr>
          <w:rFonts w:ascii="Times New Roman" w:hAnsi="Times New Roman" w:cs="Times New Roman"/>
          <w:b/>
          <w:sz w:val="28"/>
          <w:szCs w:val="28"/>
        </w:rPr>
        <w:t>03</w:t>
      </w:r>
      <w:r w:rsidR="00E21124" w:rsidRPr="00D6608F">
        <w:rPr>
          <w:rFonts w:ascii="Times New Roman" w:hAnsi="Times New Roman" w:cs="Times New Roman"/>
          <w:b/>
          <w:sz w:val="28"/>
          <w:szCs w:val="28"/>
        </w:rPr>
        <w:t>.201</w:t>
      </w:r>
      <w:r w:rsidR="002023C2" w:rsidRPr="002023C2">
        <w:rPr>
          <w:rFonts w:ascii="Times New Roman" w:hAnsi="Times New Roman" w:cs="Times New Roman"/>
          <w:b/>
          <w:sz w:val="28"/>
          <w:szCs w:val="28"/>
        </w:rPr>
        <w:t>6</w:t>
      </w:r>
      <w:r w:rsidR="00E21124" w:rsidRPr="00D66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98E" w:rsidRPr="00D6608F">
        <w:rPr>
          <w:rFonts w:ascii="Times New Roman" w:hAnsi="Times New Roman" w:cs="Times New Roman"/>
          <w:b/>
          <w:sz w:val="28"/>
          <w:szCs w:val="28"/>
        </w:rPr>
        <w:t>г.</w:t>
      </w:r>
    </w:p>
    <w:p w:rsidR="004F6346" w:rsidRPr="00D6608F" w:rsidRDefault="004F6346" w:rsidP="00D660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0139" w:rsidRPr="00D6608F" w:rsidRDefault="00AF0139" w:rsidP="00166C1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 xml:space="preserve">Исполнитель, признанный в соответствии с требованиями Закона победителем торгов, принимает на себя обязательства </w:t>
      </w:r>
      <w:r w:rsidR="002E0F61" w:rsidRPr="00D6608F">
        <w:rPr>
          <w:rFonts w:ascii="Times New Roman" w:hAnsi="Times New Roman" w:cs="Times New Roman"/>
          <w:sz w:val="28"/>
          <w:szCs w:val="28"/>
        </w:rPr>
        <w:t>оказания</w:t>
      </w:r>
      <w:r w:rsidR="00BF4FE1" w:rsidRPr="00D6608F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2E0F61" w:rsidRPr="00D6608F">
        <w:rPr>
          <w:rFonts w:ascii="Times New Roman" w:hAnsi="Times New Roman" w:cs="Times New Roman"/>
          <w:sz w:val="28"/>
          <w:szCs w:val="28"/>
        </w:rPr>
        <w:t xml:space="preserve">по </w:t>
      </w:r>
      <w:r w:rsidR="002E0F61" w:rsidRPr="00D6608F">
        <w:rPr>
          <w:rFonts w:ascii="Times New Roman" w:hAnsi="Times New Roman" w:cs="Times New Roman"/>
          <w:color w:val="000000" w:themeColor="text1"/>
          <w:sz w:val="28"/>
          <w:szCs w:val="28"/>
        </w:rPr>
        <w:t>воспроизводству крупного рогатого скота</w:t>
      </w:r>
      <w:r w:rsidR="00BF4FE1" w:rsidRPr="00D66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1370" w:rsidRPr="00D6608F">
        <w:rPr>
          <w:rFonts w:ascii="Times New Roman" w:hAnsi="Times New Roman" w:cs="Times New Roman"/>
          <w:sz w:val="28"/>
          <w:szCs w:val="28"/>
        </w:rPr>
        <w:t>А</w:t>
      </w:r>
      <w:r w:rsidR="002E0F61" w:rsidRPr="00D6608F">
        <w:rPr>
          <w:rFonts w:ascii="Times New Roman" w:hAnsi="Times New Roman" w:cs="Times New Roman"/>
          <w:sz w:val="28"/>
          <w:szCs w:val="28"/>
        </w:rPr>
        <w:t>О «Белгородские молочные фермы»</w:t>
      </w:r>
      <w:r w:rsidR="00151340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151340" w:rsidRPr="00151340">
        <w:rPr>
          <w:rFonts w:ascii="Times New Roman" w:hAnsi="Times New Roman" w:cs="Times New Roman"/>
          <w:sz w:val="28"/>
          <w:szCs w:val="28"/>
        </w:rPr>
        <w:t xml:space="preserve"> </w:t>
      </w:r>
      <w:r w:rsidR="00151340">
        <w:rPr>
          <w:rFonts w:ascii="Times New Roman" w:hAnsi="Times New Roman" w:cs="Times New Roman"/>
          <w:sz w:val="28"/>
          <w:szCs w:val="28"/>
        </w:rPr>
        <w:t>п</w:t>
      </w:r>
      <w:r w:rsidR="00151340" w:rsidRPr="00151340">
        <w:rPr>
          <w:rFonts w:ascii="Times New Roman" w:hAnsi="Times New Roman" w:cs="Times New Roman"/>
          <w:sz w:val="28"/>
          <w:szCs w:val="28"/>
        </w:rPr>
        <w:t>лан-график</w:t>
      </w:r>
      <w:r w:rsidR="00151340">
        <w:rPr>
          <w:rFonts w:ascii="Times New Roman" w:hAnsi="Times New Roman" w:cs="Times New Roman"/>
          <w:sz w:val="28"/>
          <w:szCs w:val="28"/>
        </w:rPr>
        <w:t>у</w:t>
      </w:r>
      <w:r w:rsidR="00151340" w:rsidRPr="00151340">
        <w:rPr>
          <w:rFonts w:ascii="Times New Roman" w:hAnsi="Times New Roman" w:cs="Times New Roman"/>
          <w:sz w:val="28"/>
          <w:szCs w:val="28"/>
        </w:rPr>
        <w:t xml:space="preserve"> работ бригады по воспроизводству</w:t>
      </w:r>
      <w:r w:rsidR="00151340">
        <w:rPr>
          <w:rFonts w:ascii="Times New Roman" w:hAnsi="Times New Roman" w:cs="Times New Roman"/>
          <w:sz w:val="28"/>
          <w:szCs w:val="28"/>
        </w:rPr>
        <w:t xml:space="preserve">, </w:t>
      </w:r>
      <w:r w:rsidR="00425588">
        <w:rPr>
          <w:rFonts w:ascii="Times New Roman" w:hAnsi="Times New Roman" w:cs="Times New Roman"/>
          <w:sz w:val="28"/>
          <w:szCs w:val="28"/>
        </w:rPr>
        <w:t>который прилагается</w:t>
      </w:r>
      <w:r w:rsidR="00151340">
        <w:rPr>
          <w:rFonts w:ascii="Times New Roman" w:hAnsi="Times New Roman" w:cs="Times New Roman"/>
          <w:sz w:val="28"/>
          <w:szCs w:val="28"/>
        </w:rPr>
        <w:t xml:space="preserve"> к данному лоту</w:t>
      </w:r>
      <w:r w:rsidR="002E0F61" w:rsidRPr="00D6608F">
        <w:rPr>
          <w:rFonts w:ascii="Times New Roman" w:hAnsi="Times New Roman" w:cs="Times New Roman"/>
          <w:sz w:val="28"/>
          <w:szCs w:val="28"/>
        </w:rPr>
        <w:t xml:space="preserve">, </w:t>
      </w:r>
      <w:r w:rsidR="00151340">
        <w:rPr>
          <w:rFonts w:ascii="Times New Roman" w:hAnsi="Times New Roman" w:cs="Times New Roman"/>
          <w:sz w:val="28"/>
          <w:szCs w:val="28"/>
        </w:rPr>
        <w:t xml:space="preserve">и </w:t>
      </w:r>
      <w:r w:rsidR="002E0F61" w:rsidRPr="00D6608F">
        <w:rPr>
          <w:rFonts w:ascii="Times New Roman" w:hAnsi="Times New Roman" w:cs="Times New Roman"/>
          <w:sz w:val="28"/>
          <w:szCs w:val="28"/>
        </w:rPr>
        <w:t>включающих в себя: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прием новотельных животных для воспроизводства;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постановка коров на схему синхронизации Пресинх, Овсинх;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диагностика на пригодность к осеменению;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осеменение коров по схеме синхронизации;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стимуляция стельности;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подтверждение стельности на 32-й день с помощью УЗИ сканера;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диагностика и лечение животных с гинекологическими заболеваниями (гипофункция яичников, фолликулярные кисты, персистентное желтое тело);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выявление животных в естественной охоте;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осеменение пригодных животных по естественной охоте;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маркирование животных для определения естественной охоты;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занесение данных в DC-305;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подготовка и уход инструмента для воспроизводства;</w:t>
      </w:r>
    </w:p>
    <w:p w:rsidR="002E0F61" w:rsidRPr="00D6608F" w:rsidRDefault="002E0F61" w:rsidP="00D6608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контроль уровня азота в сосудах Дьюара;</w:t>
      </w:r>
    </w:p>
    <w:p w:rsidR="00166C1A" w:rsidRDefault="002E0F61" w:rsidP="00166C1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уборка помещения для воспроизводства.</w:t>
      </w:r>
      <w:r w:rsidR="00D66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F61" w:rsidRPr="00166C1A" w:rsidRDefault="002E0F61" w:rsidP="00166C1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C1A">
        <w:rPr>
          <w:rFonts w:ascii="Times New Roman" w:hAnsi="Times New Roman" w:cs="Times New Roman"/>
          <w:b/>
          <w:sz w:val="28"/>
          <w:szCs w:val="28"/>
        </w:rPr>
        <w:t>Стоимость Услуг состоит из:</w:t>
      </w:r>
    </w:p>
    <w:p w:rsidR="002E0F61" w:rsidRPr="00D6608F" w:rsidRDefault="002E0F61" w:rsidP="00D6608F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>постоянной части – 1</w:t>
      </w:r>
      <w:r w:rsidR="00D6608F">
        <w:rPr>
          <w:rFonts w:ascii="Times New Roman" w:hAnsi="Times New Roman" w:cs="Times New Roman"/>
          <w:sz w:val="28"/>
          <w:szCs w:val="28"/>
        </w:rPr>
        <w:t xml:space="preserve"> </w:t>
      </w:r>
      <w:r w:rsidRPr="00D6608F">
        <w:rPr>
          <w:rFonts w:ascii="Times New Roman" w:hAnsi="Times New Roman" w:cs="Times New Roman"/>
          <w:sz w:val="28"/>
          <w:szCs w:val="28"/>
        </w:rPr>
        <w:t>635 рублей, в том числе НДС</w:t>
      </w:r>
      <w:r w:rsidR="00D6608F">
        <w:rPr>
          <w:rFonts w:ascii="Times New Roman" w:hAnsi="Times New Roman" w:cs="Times New Roman"/>
          <w:sz w:val="28"/>
          <w:szCs w:val="28"/>
        </w:rPr>
        <w:t xml:space="preserve"> 18%</w:t>
      </w:r>
      <w:r w:rsidRPr="00D6608F">
        <w:rPr>
          <w:rFonts w:ascii="Times New Roman" w:hAnsi="Times New Roman" w:cs="Times New Roman"/>
          <w:sz w:val="28"/>
          <w:szCs w:val="28"/>
        </w:rPr>
        <w:t>, за каждую стельную голову;</w:t>
      </w:r>
    </w:p>
    <w:p w:rsidR="002E0F61" w:rsidRPr="00D6608F" w:rsidRDefault="002E0F61" w:rsidP="00D6608F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 xml:space="preserve">надбавки за стельную голову, которая в свою очередь зависит от процента стельности по осеменению с первого раза за предыдущий месяц (по данным программы </w:t>
      </w:r>
      <w:r w:rsidRPr="00D6608F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Pr="00D6608F">
        <w:rPr>
          <w:rFonts w:ascii="Times New Roman" w:hAnsi="Times New Roman" w:cs="Times New Roman"/>
          <w:sz w:val="28"/>
          <w:szCs w:val="28"/>
        </w:rPr>
        <w:t xml:space="preserve">-305) на </w:t>
      </w:r>
      <w:r w:rsidR="00D6608F" w:rsidRPr="00D6608F">
        <w:rPr>
          <w:rFonts w:ascii="Times New Roman" w:hAnsi="Times New Roman" w:cs="Times New Roman"/>
          <w:sz w:val="28"/>
          <w:szCs w:val="28"/>
        </w:rPr>
        <w:t xml:space="preserve">АО «Белгородские молочные фермы» </w:t>
      </w:r>
      <w:r w:rsidRPr="00D6608F">
        <w:rPr>
          <w:rFonts w:ascii="Times New Roman" w:hAnsi="Times New Roman" w:cs="Times New Roman"/>
          <w:sz w:val="28"/>
          <w:szCs w:val="28"/>
        </w:rPr>
        <w:t>и составляет: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3"/>
        <w:gridCol w:w="1675"/>
        <w:gridCol w:w="2548"/>
        <w:gridCol w:w="2576"/>
      </w:tblGrid>
      <w:tr w:rsidR="002E0F61" w:rsidRPr="00D6608F" w:rsidTr="00794E1F">
        <w:trPr>
          <w:trHeight w:val="111"/>
        </w:trPr>
        <w:tc>
          <w:tcPr>
            <w:tcW w:w="2603" w:type="dxa"/>
            <w:vMerge w:val="restart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799" w:type="dxa"/>
            <w:gridSpan w:val="3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Процент стельности по осеменению с первого раза</w:t>
            </w:r>
          </w:p>
        </w:tc>
      </w:tr>
      <w:tr w:rsidR="002E0F61" w:rsidRPr="00D6608F" w:rsidTr="00794E1F">
        <w:trPr>
          <w:trHeight w:val="111"/>
        </w:trPr>
        <w:tc>
          <w:tcPr>
            <w:tcW w:w="2603" w:type="dxa"/>
            <w:vMerge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До 50%</w:t>
            </w:r>
          </w:p>
        </w:tc>
        <w:tc>
          <w:tcPr>
            <w:tcW w:w="2548" w:type="dxa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51-55%</w:t>
            </w:r>
          </w:p>
        </w:tc>
        <w:tc>
          <w:tcPr>
            <w:tcW w:w="2576" w:type="dxa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Более 55%</w:t>
            </w:r>
          </w:p>
        </w:tc>
      </w:tr>
      <w:tr w:rsidR="002E0F61" w:rsidRPr="00D6608F" w:rsidTr="00794E1F">
        <w:trPr>
          <w:trHeight w:val="138"/>
        </w:trPr>
        <w:tc>
          <w:tcPr>
            <w:tcW w:w="2603" w:type="dxa"/>
          </w:tcPr>
          <w:p w:rsidR="002E0F61" w:rsidRPr="00D6608F" w:rsidRDefault="002E0F61" w:rsidP="00B905E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Надбавка за одну стельную голову, рублей</w:t>
            </w:r>
            <w:r w:rsidR="00BA0CDA" w:rsidRPr="00D6608F">
              <w:rPr>
                <w:rFonts w:ascii="Times New Roman" w:hAnsi="Times New Roman" w:cs="Times New Roman"/>
                <w:sz w:val="28"/>
                <w:szCs w:val="28"/>
              </w:rPr>
              <w:t>, в т.ч. НДС 18</w:t>
            </w: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</w:p>
        </w:tc>
        <w:tc>
          <w:tcPr>
            <w:tcW w:w="1675" w:type="dxa"/>
            <w:vAlign w:val="center"/>
          </w:tcPr>
          <w:p w:rsidR="002E0F61" w:rsidRPr="00D6608F" w:rsidRDefault="00BA0CDA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48" w:type="dxa"/>
            <w:vAlign w:val="center"/>
          </w:tcPr>
          <w:p w:rsidR="002E0F61" w:rsidRPr="00D6608F" w:rsidRDefault="00BA0CDA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576" w:type="dxa"/>
            <w:vAlign w:val="center"/>
          </w:tcPr>
          <w:p w:rsidR="002E0F61" w:rsidRPr="00D6608F" w:rsidRDefault="00BA0CDA" w:rsidP="00B905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08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</w:tbl>
    <w:p w:rsidR="00F41B6E" w:rsidRPr="00D6608F" w:rsidRDefault="002E0F61" w:rsidP="006E5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sz w:val="28"/>
          <w:szCs w:val="28"/>
        </w:rPr>
        <w:t xml:space="preserve">Стоимость услуг рассчитывается исходя из количества стельных голов за прошедший месяц на </w:t>
      </w:r>
      <w:r w:rsidR="00D6608F" w:rsidRPr="00D6608F">
        <w:rPr>
          <w:rFonts w:ascii="Times New Roman" w:hAnsi="Times New Roman" w:cs="Times New Roman"/>
          <w:sz w:val="28"/>
          <w:szCs w:val="28"/>
        </w:rPr>
        <w:t xml:space="preserve">АО «Белгородские молочные фермы» </w:t>
      </w:r>
      <w:r w:rsidR="00487485">
        <w:rPr>
          <w:rFonts w:ascii="Times New Roman" w:hAnsi="Times New Roman" w:cs="Times New Roman"/>
          <w:sz w:val="28"/>
          <w:szCs w:val="28"/>
        </w:rPr>
        <w:t>и фиксируется в а</w:t>
      </w:r>
      <w:r w:rsidRPr="00D6608F">
        <w:rPr>
          <w:rFonts w:ascii="Times New Roman" w:hAnsi="Times New Roman" w:cs="Times New Roman"/>
          <w:sz w:val="28"/>
          <w:szCs w:val="28"/>
        </w:rPr>
        <w:t xml:space="preserve">кте об оказании услуг, составленном на основании подписанных сторонами еженедельных Актов подтверждения стельности за указанный месяц. </w:t>
      </w:r>
    </w:p>
    <w:p w:rsidR="00D6608F" w:rsidRDefault="00F41B6E" w:rsidP="001610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b/>
          <w:sz w:val="28"/>
          <w:szCs w:val="28"/>
        </w:rPr>
        <w:t>Начальная максимальная стоимость договора</w:t>
      </w:r>
      <w:r w:rsidR="00D6608F" w:rsidRPr="00D6608F">
        <w:rPr>
          <w:rFonts w:ascii="Times New Roman" w:hAnsi="Times New Roman" w:cs="Times New Roman"/>
          <w:sz w:val="28"/>
          <w:szCs w:val="28"/>
        </w:rPr>
        <w:t>:</w:t>
      </w:r>
      <w:r w:rsidRPr="00D6608F">
        <w:rPr>
          <w:rFonts w:ascii="Times New Roman" w:hAnsi="Times New Roman" w:cs="Times New Roman"/>
          <w:sz w:val="28"/>
          <w:szCs w:val="28"/>
        </w:rPr>
        <w:t xml:space="preserve"> </w:t>
      </w:r>
      <w:r w:rsidR="00C52C64" w:rsidRPr="00C52C64">
        <w:rPr>
          <w:rFonts w:ascii="Times New Roman" w:hAnsi="Times New Roman" w:cs="Times New Roman"/>
          <w:sz w:val="28"/>
          <w:szCs w:val="28"/>
        </w:rPr>
        <w:t>3</w:t>
      </w:r>
      <w:r w:rsidRPr="00D6608F">
        <w:rPr>
          <w:rFonts w:ascii="Times New Roman" w:hAnsi="Times New Roman" w:cs="Times New Roman"/>
          <w:sz w:val="28"/>
          <w:szCs w:val="28"/>
        </w:rPr>
        <w:t> </w:t>
      </w:r>
      <w:r w:rsidR="00C52C64" w:rsidRPr="00C52C64">
        <w:rPr>
          <w:rFonts w:ascii="Times New Roman" w:hAnsi="Times New Roman" w:cs="Times New Roman"/>
          <w:sz w:val="28"/>
          <w:szCs w:val="28"/>
        </w:rPr>
        <w:t>000</w:t>
      </w:r>
      <w:r w:rsidRPr="00D6608F">
        <w:rPr>
          <w:rFonts w:ascii="Times New Roman" w:hAnsi="Times New Roman" w:cs="Times New Roman"/>
          <w:sz w:val="28"/>
          <w:szCs w:val="28"/>
        </w:rPr>
        <w:t> </w:t>
      </w:r>
      <w:r w:rsidR="00C52C64" w:rsidRPr="00C52C64">
        <w:rPr>
          <w:rFonts w:ascii="Times New Roman" w:hAnsi="Times New Roman" w:cs="Times New Roman"/>
          <w:sz w:val="28"/>
          <w:szCs w:val="28"/>
        </w:rPr>
        <w:t>000</w:t>
      </w:r>
      <w:r w:rsidRPr="00D6608F">
        <w:rPr>
          <w:rFonts w:ascii="Times New Roman" w:hAnsi="Times New Roman" w:cs="Times New Roman"/>
          <w:sz w:val="28"/>
          <w:szCs w:val="28"/>
        </w:rPr>
        <w:t>,00 рублей с НДС.</w:t>
      </w:r>
    </w:p>
    <w:p w:rsidR="001610C3" w:rsidRDefault="008D2C7F" w:rsidP="00166C1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08F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0510D5" w:rsidRPr="00D6608F">
        <w:rPr>
          <w:rFonts w:ascii="Times New Roman" w:hAnsi="Times New Roman" w:cs="Times New Roman"/>
          <w:b/>
          <w:sz w:val="28"/>
          <w:szCs w:val="28"/>
        </w:rPr>
        <w:t>выполнения услуг</w:t>
      </w:r>
      <w:r w:rsidR="009218CA" w:rsidRPr="00D6608F">
        <w:rPr>
          <w:rFonts w:ascii="Times New Roman" w:hAnsi="Times New Roman" w:cs="Times New Roman"/>
          <w:b/>
          <w:sz w:val="28"/>
          <w:szCs w:val="28"/>
        </w:rPr>
        <w:t>:</w:t>
      </w:r>
      <w:r w:rsidR="009218CA" w:rsidRPr="00D6608F">
        <w:rPr>
          <w:rFonts w:ascii="Times New Roman" w:hAnsi="Times New Roman" w:cs="Times New Roman"/>
          <w:sz w:val="28"/>
          <w:szCs w:val="28"/>
        </w:rPr>
        <w:t xml:space="preserve"> </w:t>
      </w:r>
      <w:r w:rsidR="00794E1F">
        <w:rPr>
          <w:rFonts w:ascii="Times New Roman" w:hAnsi="Times New Roman" w:cs="Times New Roman"/>
          <w:sz w:val="28"/>
          <w:szCs w:val="28"/>
        </w:rPr>
        <w:t xml:space="preserve">до </w:t>
      </w:r>
      <w:r w:rsidR="002023C2">
        <w:rPr>
          <w:rFonts w:ascii="Times New Roman" w:hAnsi="Times New Roman" w:cs="Times New Roman"/>
          <w:sz w:val="28"/>
          <w:szCs w:val="28"/>
        </w:rPr>
        <w:t>30</w:t>
      </w:r>
      <w:r w:rsidR="00794E1F">
        <w:rPr>
          <w:rFonts w:ascii="Times New Roman" w:hAnsi="Times New Roman" w:cs="Times New Roman"/>
          <w:sz w:val="28"/>
          <w:szCs w:val="28"/>
        </w:rPr>
        <w:t>.0</w:t>
      </w:r>
      <w:r w:rsidR="002023C2">
        <w:rPr>
          <w:rFonts w:ascii="Times New Roman" w:hAnsi="Times New Roman" w:cs="Times New Roman"/>
          <w:sz w:val="28"/>
          <w:szCs w:val="28"/>
        </w:rPr>
        <w:t>6</w:t>
      </w:r>
      <w:r w:rsidR="00794E1F">
        <w:rPr>
          <w:rFonts w:ascii="Times New Roman" w:hAnsi="Times New Roman" w:cs="Times New Roman"/>
          <w:sz w:val="28"/>
          <w:szCs w:val="28"/>
        </w:rPr>
        <w:t>.201</w:t>
      </w:r>
      <w:r w:rsidR="002023C2">
        <w:rPr>
          <w:rFonts w:ascii="Times New Roman" w:hAnsi="Times New Roman" w:cs="Times New Roman"/>
          <w:sz w:val="28"/>
          <w:szCs w:val="28"/>
        </w:rPr>
        <w:t>6</w:t>
      </w:r>
      <w:r w:rsidR="00794E1F">
        <w:rPr>
          <w:rFonts w:ascii="Times New Roman" w:hAnsi="Times New Roman" w:cs="Times New Roman"/>
          <w:sz w:val="28"/>
          <w:szCs w:val="28"/>
        </w:rPr>
        <w:t xml:space="preserve"> г</w:t>
      </w:r>
      <w:r w:rsidR="00F41B6E" w:rsidRPr="00D6608F">
        <w:rPr>
          <w:rFonts w:ascii="Times New Roman" w:hAnsi="Times New Roman" w:cs="Times New Roman"/>
          <w:sz w:val="28"/>
          <w:szCs w:val="28"/>
        </w:rPr>
        <w:t>.</w:t>
      </w:r>
    </w:p>
    <w:p w:rsidR="00F41B6E" w:rsidRPr="001610C3" w:rsidRDefault="00B905ED" w:rsidP="00166C1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0C3">
        <w:rPr>
          <w:rFonts w:ascii="Times New Roman" w:hAnsi="Times New Roman" w:cs="Times New Roman"/>
          <w:b/>
          <w:sz w:val="28"/>
          <w:szCs w:val="28"/>
        </w:rPr>
        <w:t>Условия</w:t>
      </w:r>
      <w:r w:rsidR="00C4541B" w:rsidRPr="001610C3">
        <w:rPr>
          <w:rFonts w:ascii="Times New Roman" w:hAnsi="Times New Roman" w:cs="Times New Roman"/>
          <w:b/>
          <w:sz w:val="28"/>
          <w:szCs w:val="28"/>
        </w:rPr>
        <w:t xml:space="preserve"> оплаты: </w:t>
      </w:r>
    </w:p>
    <w:p w:rsidR="00F41B6E" w:rsidRDefault="00F41B6E" w:rsidP="00D6608F">
      <w:pPr>
        <w:pStyle w:val="2"/>
        <w:keepLines w:val="0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6608F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Оплата услуг производится путем перечисления денежных средств на счет </w:t>
      </w:r>
      <w:r w:rsidR="00D6608F">
        <w:rPr>
          <w:rFonts w:ascii="Times New Roman" w:hAnsi="Times New Roman" w:cs="Times New Roman"/>
          <w:b w:val="0"/>
          <w:color w:val="auto"/>
          <w:sz w:val="28"/>
          <w:szCs w:val="28"/>
        </w:rPr>
        <w:t>победителя</w:t>
      </w:r>
      <w:r w:rsidRPr="00D6608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течение 10 (десяти) банковских дней с момента подписания сторонами Акта оказанных услуг, на основании выставленного </w:t>
      </w:r>
      <w:r w:rsidR="00D6608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победителем </w:t>
      </w:r>
      <w:r w:rsidRPr="00D6608F">
        <w:rPr>
          <w:rFonts w:ascii="Times New Roman" w:hAnsi="Times New Roman" w:cs="Times New Roman"/>
          <w:b w:val="0"/>
          <w:color w:val="auto"/>
          <w:sz w:val="28"/>
          <w:szCs w:val="28"/>
        </w:rPr>
        <w:t>счета.</w:t>
      </w: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27D10" w:rsidRDefault="00127D10" w:rsidP="00127D10">
      <w:pPr>
        <w:rPr>
          <w:lang w:eastAsia="ru-RU"/>
        </w:rPr>
      </w:pPr>
    </w:p>
    <w:p w:rsidR="00151340" w:rsidRDefault="00151340" w:rsidP="00127D10">
      <w:pPr>
        <w:rPr>
          <w:lang w:eastAsia="ru-RU"/>
        </w:rPr>
        <w:sectPr w:rsidR="00151340" w:rsidSect="00D277BB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51340" w:rsidRDefault="00151340" w:rsidP="00127D10">
      <w:pPr>
        <w:rPr>
          <w:lang w:eastAsia="ru-RU"/>
        </w:rPr>
      </w:pPr>
    </w:p>
    <w:p w:rsidR="00151340" w:rsidRPr="00151340" w:rsidRDefault="00151340" w:rsidP="0015134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1340">
        <w:rPr>
          <w:rFonts w:ascii="Times New Roman" w:hAnsi="Times New Roman" w:cs="Times New Roman"/>
          <w:b/>
          <w:sz w:val="28"/>
          <w:szCs w:val="28"/>
        </w:rPr>
        <w:t>План-график работ бригады по воспроизводству</w:t>
      </w:r>
    </w:p>
    <w:tbl>
      <w:tblPr>
        <w:tblW w:w="15780" w:type="dxa"/>
        <w:tblInd w:w="93" w:type="dxa"/>
        <w:tblLook w:val="04A0" w:firstRow="1" w:lastRow="0" w:firstColumn="1" w:lastColumn="0" w:noHBand="0" w:noVBand="1"/>
      </w:tblPr>
      <w:tblGrid>
        <w:gridCol w:w="845"/>
        <w:gridCol w:w="765"/>
        <w:gridCol w:w="4332"/>
        <w:gridCol w:w="1559"/>
        <w:gridCol w:w="1500"/>
        <w:gridCol w:w="1362"/>
        <w:gridCol w:w="1444"/>
        <w:gridCol w:w="1249"/>
        <w:gridCol w:w="1417"/>
        <w:gridCol w:w="1307"/>
      </w:tblGrid>
      <w:tr w:rsidR="00127D10" w:rsidRPr="00127D10" w:rsidTr="00DF3127">
        <w:trPr>
          <w:trHeight w:val="300"/>
          <w:tblHeader/>
        </w:trPr>
        <w:tc>
          <w:tcPr>
            <w:tcW w:w="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Долж.</w:t>
            </w:r>
          </w:p>
        </w:tc>
        <w:tc>
          <w:tcPr>
            <w:tcW w:w="43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983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Дни недели</w:t>
            </w:r>
          </w:p>
        </w:tc>
      </w:tr>
      <w:tr w:rsidR="00127D10" w:rsidRPr="00127D10" w:rsidTr="00DF3127">
        <w:trPr>
          <w:trHeight w:val="315"/>
          <w:tblHeader/>
        </w:trPr>
        <w:tc>
          <w:tcPr>
            <w:tcW w:w="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воскресенье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Богатое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Технолог по воспроизводству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Подготовка инструмента для осеменения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Обновление меток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Выявление коров в охоте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Осеменение по охоте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Занесение данных в DC-305, заполнение ежедневника за предыдущий 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Маркировка животных для обследования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14:00-15:00</w:t>
            </w:r>
          </w:p>
        </w:tc>
      </w:tr>
      <w:tr w:rsidR="00127D10" w:rsidRPr="00127D10" w:rsidTr="000F43A4">
        <w:trPr>
          <w:trHeight w:val="315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Уборка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Ветеринарный врач</w:t>
            </w:r>
          </w:p>
        </w:tc>
        <w:tc>
          <w:tcPr>
            <w:tcW w:w="4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Контроль приемки выписки из новотела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18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Постановка на схему синхронизации "Овсинг", "Прессинг"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12:00-17:00 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PGFa1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PGFa2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PGFa3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GRN1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GRN3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8:00-17:00 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GRN2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Диагностика пригодности к осеменению (УЗИ метрит)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10:00-12:00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Осеменение по схеме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8:00-17:00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15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Подтверждение стельности (УЗИ 32 дня)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8:00-11:00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Зоринские дворы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Технолог по воспроизводству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Подготовка инструмента для осеменения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8:00-8:15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Обновление меток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Выявление коров в охоте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8:15-11:00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15:00-16:00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Осеменение по охоте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16:00-16:30</w:t>
            </w:r>
          </w:p>
        </w:tc>
      </w:tr>
      <w:tr w:rsidR="00127D10" w:rsidRPr="00127D10" w:rsidTr="000F43A4">
        <w:trPr>
          <w:trHeight w:val="6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Занесение данных в DC-305, заполнение ежедневника за предыдущий день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12:00-13:00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Маркировка животных для обследования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15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Уборка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16:30-17:00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Разъездные ветврачи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Контроль приемки выписки из новотела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11:00-12:00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18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Постановка на схему синхронизации "Овсинг", "Прессинг"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12:00-17:00 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PGFa1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PGFa2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PGFa3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GRN1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br/>
              <w:t>GRN3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16:00-17:00 </w:t>
            </w: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GRN2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Диагностика пригодности к осеменению (УЗИ метрит)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11:00-13:00</w:t>
            </w:r>
          </w:p>
        </w:tc>
      </w:tr>
      <w:tr w:rsidR="00127D10" w:rsidRPr="00127D10" w:rsidTr="000F43A4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Осеменение по схеме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8:00-10:00</w:t>
            </w:r>
          </w:p>
        </w:tc>
      </w:tr>
      <w:tr w:rsidR="00127D10" w:rsidRPr="00127D10" w:rsidTr="000F43A4">
        <w:trPr>
          <w:trHeight w:val="315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Подтверждение стельности (УЗИ 32 дня)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D10" w:rsidRPr="00127D10" w:rsidRDefault="00127D10" w:rsidP="00127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8:00-11:00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D10" w:rsidRPr="00127D10" w:rsidRDefault="00127D10" w:rsidP="00127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27D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27D10" w:rsidRDefault="00127D10" w:rsidP="00127D10">
      <w:pPr>
        <w:rPr>
          <w:lang w:eastAsia="ru-RU"/>
        </w:rPr>
      </w:pPr>
    </w:p>
    <w:p w:rsidR="00127D10" w:rsidRPr="00127D10" w:rsidRDefault="00127D10" w:rsidP="00127D10">
      <w:pPr>
        <w:rPr>
          <w:lang w:eastAsia="ru-RU"/>
        </w:rPr>
      </w:pPr>
    </w:p>
    <w:p w:rsidR="00073E76" w:rsidRPr="00D6608F" w:rsidRDefault="00073E76" w:rsidP="00D66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3E76" w:rsidRPr="00D6608F" w:rsidSect="00151340">
      <w:pgSz w:w="16838" w:h="11906" w:orient="landscape"/>
      <w:pgMar w:top="68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878" w:rsidRDefault="00271878" w:rsidP="006E543E">
      <w:pPr>
        <w:spacing w:after="0" w:line="240" w:lineRule="auto"/>
      </w:pPr>
      <w:r>
        <w:separator/>
      </w:r>
    </w:p>
  </w:endnote>
  <w:endnote w:type="continuationSeparator" w:id="0">
    <w:p w:rsidR="00271878" w:rsidRDefault="00271878" w:rsidP="006E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878" w:rsidRDefault="00271878" w:rsidP="006E543E">
      <w:pPr>
        <w:spacing w:after="0" w:line="240" w:lineRule="auto"/>
      </w:pPr>
      <w:r>
        <w:separator/>
      </w:r>
    </w:p>
  </w:footnote>
  <w:footnote w:type="continuationSeparator" w:id="0">
    <w:p w:rsidR="00271878" w:rsidRDefault="00271878" w:rsidP="006E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209B"/>
    <w:multiLevelType w:val="hybridMultilevel"/>
    <w:tmpl w:val="35686086"/>
    <w:lvl w:ilvl="0" w:tplc="7AB4E5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702D"/>
    <w:multiLevelType w:val="hybridMultilevel"/>
    <w:tmpl w:val="C6E61308"/>
    <w:lvl w:ilvl="0" w:tplc="8D9051A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87F"/>
    <w:multiLevelType w:val="hybridMultilevel"/>
    <w:tmpl w:val="BC245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14AD"/>
    <w:multiLevelType w:val="hybridMultilevel"/>
    <w:tmpl w:val="CE506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9B63D3"/>
    <w:multiLevelType w:val="hybridMultilevel"/>
    <w:tmpl w:val="DA462FDA"/>
    <w:lvl w:ilvl="0" w:tplc="6570D6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4618D3"/>
    <w:multiLevelType w:val="hybridMultilevel"/>
    <w:tmpl w:val="C7D49D8A"/>
    <w:lvl w:ilvl="0" w:tplc="E4FEA2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E64C0"/>
    <w:multiLevelType w:val="hybridMultilevel"/>
    <w:tmpl w:val="5F768A2C"/>
    <w:lvl w:ilvl="0" w:tplc="5B80A6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F617E"/>
    <w:multiLevelType w:val="multilevel"/>
    <w:tmpl w:val="F8A2FD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5DEE3514"/>
    <w:multiLevelType w:val="hybridMultilevel"/>
    <w:tmpl w:val="934EADC2"/>
    <w:lvl w:ilvl="0" w:tplc="69B6D6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A073D"/>
    <w:multiLevelType w:val="hybridMultilevel"/>
    <w:tmpl w:val="CD420B34"/>
    <w:lvl w:ilvl="0" w:tplc="6570D6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F61033"/>
    <w:multiLevelType w:val="hybridMultilevel"/>
    <w:tmpl w:val="4134E6FC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24259"/>
    <w:rsid w:val="00036ABE"/>
    <w:rsid w:val="00045452"/>
    <w:rsid w:val="000510D5"/>
    <w:rsid w:val="00054923"/>
    <w:rsid w:val="00054DA7"/>
    <w:rsid w:val="00073E76"/>
    <w:rsid w:val="000E40BE"/>
    <w:rsid w:val="000E77C7"/>
    <w:rsid w:val="000F43A4"/>
    <w:rsid w:val="000F5102"/>
    <w:rsid w:val="00127D10"/>
    <w:rsid w:val="00141930"/>
    <w:rsid w:val="00150E69"/>
    <w:rsid w:val="00151340"/>
    <w:rsid w:val="001610C3"/>
    <w:rsid w:val="00166C1A"/>
    <w:rsid w:val="00175BD5"/>
    <w:rsid w:val="001C39A2"/>
    <w:rsid w:val="001D4FCF"/>
    <w:rsid w:val="001E6EEB"/>
    <w:rsid w:val="001F2F46"/>
    <w:rsid w:val="001F3D0C"/>
    <w:rsid w:val="002023C2"/>
    <w:rsid w:val="00220A8F"/>
    <w:rsid w:val="00226B70"/>
    <w:rsid w:val="00233652"/>
    <w:rsid w:val="00271878"/>
    <w:rsid w:val="00284B3D"/>
    <w:rsid w:val="002E0F61"/>
    <w:rsid w:val="002E6B99"/>
    <w:rsid w:val="0031128C"/>
    <w:rsid w:val="00327541"/>
    <w:rsid w:val="00351B59"/>
    <w:rsid w:val="003D4716"/>
    <w:rsid w:val="003E1B2B"/>
    <w:rsid w:val="003E545E"/>
    <w:rsid w:val="00414941"/>
    <w:rsid w:val="00425588"/>
    <w:rsid w:val="004569AB"/>
    <w:rsid w:val="00482222"/>
    <w:rsid w:val="00487485"/>
    <w:rsid w:val="004C699C"/>
    <w:rsid w:val="004F3B22"/>
    <w:rsid w:val="004F4A66"/>
    <w:rsid w:val="004F6346"/>
    <w:rsid w:val="00515B58"/>
    <w:rsid w:val="00515CB1"/>
    <w:rsid w:val="00551370"/>
    <w:rsid w:val="00580203"/>
    <w:rsid w:val="00587EEE"/>
    <w:rsid w:val="00591199"/>
    <w:rsid w:val="00592EF3"/>
    <w:rsid w:val="005B4BC3"/>
    <w:rsid w:val="005E3730"/>
    <w:rsid w:val="005F7B9D"/>
    <w:rsid w:val="0062641B"/>
    <w:rsid w:val="00652209"/>
    <w:rsid w:val="00661627"/>
    <w:rsid w:val="0067080F"/>
    <w:rsid w:val="006720EB"/>
    <w:rsid w:val="006B1E38"/>
    <w:rsid w:val="006E543E"/>
    <w:rsid w:val="006F75B5"/>
    <w:rsid w:val="00700B4E"/>
    <w:rsid w:val="00700FCB"/>
    <w:rsid w:val="00701BB8"/>
    <w:rsid w:val="007030DF"/>
    <w:rsid w:val="00714D2C"/>
    <w:rsid w:val="0072377F"/>
    <w:rsid w:val="007410CD"/>
    <w:rsid w:val="007452D6"/>
    <w:rsid w:val="00746890"/>
    <w:rsid w:val="00792853"/>
    <w:rsid w:val="007948D2"/>
    <w:rsid w:val="00794E1F"/>
    <w:rsid w:val="007A471D"/>
    <w:rsid w:val="007B7EF4"/>
    <w:rsid w:val="007D1707"/>
    <w:rsid w:val="007E7E74"/>
    <w:rsid w:val="008A3800"/>
    <w:rsid w:val="008C2597"/>
    <w:rsid w:val="008C3ADC"/>
    <w:rsid w:val="008D10AD"/>
    <w:rsid w:val="008D2C7F"/>
    <w:rsid w:val="008D398E"/>
    <w:rsid w:val="008E0068"/>
    <w:rsid w:val="0090019B"/>
    <w:rsid w:val="009159B5"/>
    <w:rsid w:val="009218CA"/>
    <w:rsid w:val="009341A0"/>
    <w:rsid w:val="009345C3"/>
    <w:rsid w:val="00942180"/>
    <w:rsid w:val="00956881"/>
    <w:rsid w:val="009569A8"/>
    <w:rsid w:val="00957909"/>
    <w:rsid w:val="00965A0F"/>
    <w:rsid w:val="009A7F0C"/>
    <w:rsid w:val="009E79A9"/>
    <w:rsid w:val="009F3E8E"/>
    <w:rsid w:val="009F6FD1"/>
    <w:rsid w:val="00A04296"/>
    <w:rsid w:val="00A318FB"/>
    <w:rsid w:val="00A42DC7"/>
    <w:rsid w:val="00A81C00"/>
    <w:rsid w:val="00AA4046"/>
    <w:rsid w:val="00AC1DEF"/>
    <w:rsid w:val="00AC30E4"/>
    <w:rsid w:val="00AE244F"/>
    <w:rsid w:val="00AF0139"/>
    <w:rsid w:val="00B155C8"/>
    <w:rsid w:val="00B23144"/>
    <w:rsid w:val="00B60EFB"/>
    <w:rsid w:val="00B905ED"/>
    <w:rsid w:val="00BA0CDA"/>
    <w:rsid w:val="00BC71A5"/>
    <w:rsid w:val="00BE244C"/>
    <w:rsid w:val="00BF4FE1"/>
    <w:rsid w:val="00BF59E3"/>
    <w:rsid w:val="00C04B48"/>
    <w:rsid w:val="00C4355F"/>
    <w:rsid w:val="00C4541B"/>
    <w:rsid w:val="00C4595B"/>
    <w:rsid w:val="00C52C64"/>
    <w:rsid w:val="00C532C9"/>
    <w:rsid w:val="00C573B2"/>
    <w:rsid w:val="00C933BE"/>
    <w:rsid w:val="00CA1140"/>
    <w:rsid w:val="00CE1DEF"/>
    <w:rsid w:val="00D277BB"/>
    <w:rsid w:val="00D6608F"/>
    <w:rsid w:val="00D72B1D"/>
    <w:rsid w:val="00DC4CFA"/>
    <w:rsid w:val="00DF3127"/>
    <w:rsid w:val="00DF5265"/>
    <w:rsid w:val="00E21124"/>
    <w:rsid w:val="00E216DF"/>
    <w:rsid w:val="00E50528"/>
    <w:rsid w:val="00E55882"/>
    <w:rsid w:val="00E93398"/>
    <w:rsid w:val="00EE69B9"/>
    <w:rsid w:val="00EF76AE"/>
    <w:rsid w:val="00F15806"/>
    <w:rsid w:val="00F41B6E"/>
    <w:rsid w:val="00F8678F"/>
    <w:rsid w:val="00FE1947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D721CE-B1F9-46D6-8BAC-B392D116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D10A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character" w:customStyle="1" w:styleId="20">
    <w:name w:val="Заголовок 2 Знак"/>
    <w:basedOn w:val="a0"/>
    <w:link w:val="2"/>
    <w:uiPriority w:val="9"/>
    <w:rsid w:val="008D10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6E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543E"/>
  </w:style>
  <w:style w:type="paragraph" w:styleId="a9">
    <w:name w:val="footer"/>
    <w:basedOn w:val="a"/>
    <w:link w:val="aa"/>
    <w:uiPriority w:val="99"/>
    <w:unhideWhenUsed/>
    <w:rsid w:val="006E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5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B203-01D2-4817-9D39-F1F7A01E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126</cp:revision>
  <cp:lastPrinted>2015-09-04T09:54:00Z</cp:lastPrinted>
  <dcterms:created xsi:type="dcterms:W3CDTF">2013-12-20T08:33:00Z</dcterms:created>
  <dcterms:modified xsi:type="dcterms:W3CDTF">2016-03-29T15:03:00Z</dcterms:modified>
</cp:coreProperties>
</file>